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738" w:rsidRDefault="00C53574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  <w:r w:rsidRPr="009C39EC">
        <w:rPr>
          <w:rFonts w:ascii="Times New Roman" w:eastAsia="Calibri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9F8A4E" wp14:editId="768987C2">
                <wp:simplePos x="0" y="0"/>
                <wp:positionH relativeFrom="margin">
                  <wp:posOffset>887730</wp:posOffset>
                </wp:positionH>
                <wp:positionV relativeFrom="margin">
                  <wp:posOffset>-399105</wp:posOffset>
                </wp:positionV>
                <wp:extent cx="5646420" cy="1352144"/>
                <wp:effectExtent l="133350" t="38100" r="125730" b="57785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13521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Below"/>
                          <a:lightRig rig="threePt" dir="t"/>
                        </a:scene3d>
                      </wps:spPr>
                      <wps:txbx>
                        <w:txbxContent>
                          <w:p w:rsidR="009C39EC" w:rsidRPr="00630043" w:rsidRDefault="009C39EC" w:rsidP="009C39EC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color w:val="B35E06"/>
                                <w:sz w:val="6"/>
                                <w:szCs w:val="6"/>
                              </w:rPr>
                            </w:pPr>
                          </w:p>
                          <w:p w:rsidR="009C39EC" w:rsidRPr="009C39EC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color w:val="0070C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9C39EC">
                              <w:rPr>
                                <w:rFonts w:ascii="Century Schoolbook" w:hAnsi="Century Schoolbook" w:cs="Times New Roman"/>
                                <w:b/>
                                <w:color w:val="0070C0"/>
                                <w:sz w:val="17"/>
                                <w:szCs w:val="17"/>
                                <w:lang w:val="fr-FR"/>
                              </w:rPr>
                              <w:t>NOUVELLE PERSPECTIVE</w:t>
                            </w:r>
                          </w:p>
                          <w:p w:rsidR="009C39EC" w:rsidRPr="009C39EC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  <w:t>Pour la paix, la défense des droits de l’Homme, de l’enfant, et la Justice Sociale Sans Frontière</w:t>
                            </w:r>
                          </w:p>
                          <w:p w:rsidR="009C39EC" w:rsidRPr="009C39EC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  <w:t>Autorisation n°229/RDA/H52/BAPP du 1</w:t>
                            </w: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  <w:t xml:space="preserve"> Septembre 1997</w:t>
                            </w:r>
                          </w:p>
                          <w:p w:rsidR="009C39EC" w:rsidRPr="009C39EC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  <w:t>B.P 210 N’Gaoundéré, siège International</w:t>
                            </w:r>
                          </w:p>
                          <w:p w:rsidR="009C39EC" w:rsidRPr="009C39EC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C39EC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fr-FR"/>
                              </w:rPr>
                              <w:t>Yaoundé, Bureau International / République du Cameroun</w:t>
                            </w:r>
                          </w:p>
                          <w:p w:rsidR="009C39EC" w:rsidRPr="00A77C25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A77C25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</w:rPr>
                              <w:t>Tél</w:t>
                            </w:r>
                            <w:proofErr w:type="spellEnd"/>
                            <w:r w:rsidRPr="00A77C25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</w:rPr>
                              <w:t> :</w:t>
                            </w:r>
                            <w:proofErr w:type="gramEnd"/>
                            <w:r w:rsidRPr="00A77C25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</w:rPr>
                              <w:t xml:space="preserve"> (237) 697 050 303 </w:t>
                            </w:r>
                          </w:p>
                          <w:p w:rsidR="009C39EC" w:rsidRPr="00CD58A2" w:rsidRDefault="009C39EC" w:rsidP="009C39EC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58A2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Site web: </w:t>
                            </w:r>
                            <w:hyperlink r:id="rId5" w:history="1">
                              <w:r w:rsidRPr="00CD58A2">
                                <w:rPr>
                                  <w:rStyle w:val="Lienhypertexte1"/>
                                  <w:rFonts w:ascii="Century Schoolbook" w:hAnsi="Century Schoolbook" w:cs="Times New Roman"/>
                                  <w:sz w:val="16"/>
                                  <w:szCs w:val="16"/>
                                  <w:lang w:val="en-US"/>
                                </w:rPr>
                                <w:t>www.nouvelleperspective.net</w:t>
                              </w:r>
                            </w:hyperlink>
                            <w:r w:rsidRPr="00CD58A2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/ Email: </w:t>
                            </w:r>
                            <w:hyperlink r:id="rId6" w:history="1">
                              <w:r w:rsidRPr="00CD58A2">
                                <w:rPr>
                                  <w:rStyle w:val="Lienhypertexte1"/>
                                  <w:rFonts w:ascii="Century Schoolbook" w:hAnsi="Century Schoolbook" w:cs="Times New Roman"/>
                                  <w:sz w:val="16"/>
                                  <w:szCs w:val="16"/>
                                  <w:lang w:val="en-US"/>
                                </w:rPr>
                                <w:t>info@nouvelleperspective.net</w:t>
                              </w:r>
                            </w:hyperlink>
                            <w:r w:rsidRPr="00CD58A2">
                              <w:rPr>
                                <w:rFonts w:ascii="Century Schoolbook" w:hAnsi="Century Schoolbook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F8A4E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69.9pt;margin-top:-31.45pt;width:444.6pt;height:10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" fillcolor="#ffbe86" strokecolor="#f69240">
                <v:fill color2="#ffebdb" rotate="t" focusposition=",1" focussize="" colors="0 #ffbe86;22938f #ffd0aa;1 #ffebdb" focus="100%" type="gradientRadial"/>
                <v:shadow on="t" color="black" opacity="24903f" origin=",.5" offset="0,.55556mm"/>
                <v:textbox>
                  <w:txbxContent>
                    <w:p w:rsidR="009C39EC" w:rsidRPr="00630043" w:rsidRDefault="009C39EC" w:rsidP="009C39EC">
                      <w:pPr>
                        <w:jc w:val="center"/>
                        <w:rPr>
                          <w:rFonts w:ascii="Century Schoolbook" w:hAnsi="Century Schoolbook" w:cs="Times New Roman"/>
                          <w:b/>
                          <w:color w:val="B35E06"/>
                          <w:sz w:val="6"/>
                          <w:szCs w:val="6"/>
                        </w:rPr>
                      </w:pPr>
                    </w:p>
                    <w:p w:rsidR="009C39EC" w:rsidRPr="009C39EC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b/>
                          <w:color w:val="0070C0"/>
                          <w:sz w:val="17"/>
                          <w:szCs w:val="17"/>
                          <w:lang w:val="fr-FR"/>
                        </w:rPr>
                      </w:pPr>
                      <w:r w:rsidRPr="009C39EC">
                        <w:rPr>
                          <w:rFonts w:ascii="Century Schoolbook" w:hAnsi="Century Schoolbook" w:cs="Times New Roman"/>
                          <w:b/>
                          <w:color w:val="0070C0"/>
                          <w:sz w:val="17"/>
                          <w:szCs w:val="17"/>
                          <w:lang w:val="fr-FR"/>
                        </w:rPr>
                        <w:t>NOUVELLE PERSPECTIVE</w:t>
                      </w:r>
                    </w:p>
                    <w:p w:rsidR="009C39EC" w:rsidRPr="009C39EC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</w:pP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  <w:t>Pour la paix, la défense des droits de l’Homme, de l’enfant, et la Justice Sociale Sans Frontière</w:t>
                      </w:r>
                    </w:p>
                    <w:p w:rsidR="009C39EC" w:rsidRPr="009C39EC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</w:pP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  <w:t>Autorisation n°229/RDA/H52/BAPP du 1</w:t>
                      </w: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vertAlign w:val="superscript"/>
                          <w:lang w:val="fr-FR"/>
                        </w:rPr>
                        <w:t>er</w:t>
                      </w: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  <w:t xml:space="preserve"> Septembre 1997</w:t>
                      </w:r>
                    </w:p>
                    <w:p w:rsidR="009C39EC" w:rsidRPr="009C39EC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</w:pP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  <w:t>B.P 210 N’Gaoundéré, siège International</w:t>
                      </w:r>
                    </w:p>
                    <w:p w:rsidR="009C39EC" w:rsidRPr="009C39EC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</w:pPr>
                      <w:r w:rsidRPr="009C39EC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fr-FR"/>
                        </w:rPr>
                        <w:t>Yaoundé, Bureau International / République du Cameroun</w:t>
                      </w:r>
                    </w:p>
                    <w:p w:rsidR="009C39EC" w:rsidRPr="00A77C25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A77C25">
                        <w:rPr>
                          <w:rFonts w:ascii="Century Schoolbook" w:hAnsi="Century Schoolbook" w:cs="Times New Roman"/>
                          <w:sz w:val="16"/>
                          <w:szCs w:val="16"/>
                        </w:rPr>
                        <w:t>Tél</w:t>
                      </w:r>
                      <w:proofErr w:type="spellEnd"/>
                      <w:r w:rsidRPr="00A77C25">
                        <w:rPr>
                          <w:rFonts w:ascii="Century Schoolbook" w:hAnsi="Century Schoolbook" w:cs="Times New Roman"/>
                          <w:sz w:val="16"/>
                          <w:szCs w:val="16"/>
                        </w:rPr>
                        <w:t> :</w:t>
                      </w:r>
                      <w:proofErr w:type="gramEnd"/>
                      <w:r w:rsidRPr="00A77C25">
                        <w:rPr>
                          <w:rFonts w:ascii="Century Schoolbook" w:hAnsi="Century Schoolbook" w:cs="Times New Roman"/>
                          <w:sz w:val="16"/>
                          <w:szCs w:val="16"/>
                        </w:rPr>
                        <w:t xml:space="preserve"> (237) 697 050 303 </w:t>
                      </w:r>
                    </w:p>
                    <w:p w:rsidR="009C39EC" w:rsidRPr="00CD58A2" w:rsidRDefault="009C39EC" w:rsidP="009C39EC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color w:val="0070C0"/>
                          <w:sz w:val="16"/>
                          <w:szCs w:val="16"/>
                          <w:lang w:val="en-US"/>
                        </w:rPr>
                      </w:pPr>
                      <w:r w:rsidRPr="00CD58A2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en-US"/>
                        </w:rPr>
                        <w:t xml:space="preserve">Site web: </w:t>
                      </w:r>
                      <w:hyperlink r:id="rId7" w:history="1">
                        <w:r w:rsidRPr="00CD58A2">
                          <w:rPr>
                            <w:rStyle w:val="Lienhypertexte1"/>
                            <w:rFonts w:ascii="Century Schoolbook" w:hAnsi="Century Schoolbook" w:cs="Times New Roman"/>
                            <w:sz w:val="16"/>
                            <w:szCs w:val="16"/>
                            <w:lang w:val="en-US"/>
                          </w:rPr>
                          <w:t>www.nouvelleperspective.net</w:t>
                        </w:r>
                      </w:hyperlink>
                      <w:r w:rsidRPr="00CD58A2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en-US"/>
                        </w:rPr>
                        <w:t xml:space="preserve"> / Email: </w:t>
                      </w:r>
                      <w:hyperlink r:id="rId8" w:history="1">
                        <w:r w:rsidRPr="00CD58A2">
                          <w:rPr>
                            <w:rStyle w:val="Lienhypertexte1"/>
                            <w:rFonts w:ascii="Century Schoolbook" w:hAnsi="Century Schoolbook" w:cs="Times New Roman"/>
                            <w:sz w:val="16"/>
                            <w:szCs w:val="16"/>
                            <w:lang w:val="en-US"/>
                          </w:rPr>
                          <w:t>info@nouvelleperspective.net</w:t>
                        </w:r>
                      </w:hyperlink>
                      <w:r w:rsidRPr="00CD58A2">
                        <w:rPr>
                          <w:rFonts w:ascii="Century Schoolbook" w:hAnsi="Century Schoolbook" w:cs="Times New Roman"/>
                          <w:sz w:val="16"/>
                          <w:szCs w:val="16"/>
                          <w:lang w:val="en-US"/>
                        </w:rPr>
                        <w:t xml:space="preserve">  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4246AB49" wp14:editId="2C25E1DE">
            <wp:simplePos x="0" y="0"/>
            <wp:positionH relativeFrom="margin">
              <wp:posOffset>-719388</wp:posOffset>
            </wp:positionH>
            <wp:positionV relativeFrom="margin">
              <wp:posOffset>-397835</wp:posOffset>
            </wp:positionV>
            <wp:extent cx="1533525" cy="1438275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39EC" w:rsidRPr="009C39EC">
        <w:rPr>
          <w:rFonts w:ascii="Century Schoolbook" w:hAnsi="Century Schoolbook" w:cs="Times New Roman"/>
          <w:sz w:val="16"/>
          <w:szCs w:val="16"/>
          <w:lang w:val="fr-FR"/>
        </w:rPr>
        <w:t xml:space="preserve">           </w:t>
      </w:r>
      <w:r w:rsidR="009C39EC" w:rsidRPr="009C39EC">
        <w:rPr>
          <w:rFonts w:ascii="Times New Roman" w:eastAsia="Calibri" w:hAnsi="Times New Roman" w:cs="Times New Roman"/>
          <w:noProof/>
          <w:sz w:val="24"/>
          <w:szCs w:val="24"/>
          <w:lang w:val="fr-FR" w:eastAsia="fr-FR"/>
        </w:rPr>
        <w:t xml:space="preserve"> </w:t>
      </w:r>
    </w:p>
    <w:p w:rsidR="00C53574" w:rsidRDefault="00C53574" w:rsidP="00C53574">
      <w:pPr>
        <w:widowControl w:val="0"/>
        <w:autoSpaceDE w:val="0"/>
        <w:autoSpaceDN w:val="0"/>
        <w:spacing w:before="191" w:after="0" w:line="240" w:lineRule="auto"/>
        <w:ind w:left="439" w:right="826"/>
        <w:jc w:val="center"/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C53574" w:rsidRDefault="00C53574" w:rsidP="00C53574">
      <w:pPr>
        <w:widowControl w:val="0"/>
        <w:autoSpaceDE w:val="0"/>
        <w:autoSpaceDN w:val="0"/>
        <w:spacing w:before="191" w:after="0" w:line="240" w:lineRule="auto"/>
        <w:ind w:left="439" w:right="826"/>
        <w:jc w:val="center"/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C53574" w:rsidRDefault="00C53574" w:rsidP="00C53574">
      <w:pPr>
        <w:widowControl w:val="0"/>
        <w:autoSpaceDE w:val="0"/>
        <w:autoSpaceDN w:val="0"/>
        <w:spacing w:before="191" w:after="0" w:line="240" w:lineRule="auto"/>
        <w:ind w:left="439" w:right="826"/>
        <w:jc w:val="center"/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9C39EC" w:rsidRPr="009C39EC" w:rsidRDefault="009C39EC" w:rsidP="00C53574">
      <w:pPr>
        <w:widowControl w:val="0"/>
        <w:autoSpaceDE w:val="0"/>
        <w:autoSpaceDN w:val="0"/>
        <w:spacing w:before="191" w:after="0" w:line="240" w:lineRule="auto"/>
        <w:ind w:left="439" w:right="826"/>
        <w:jc w:val="center"/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C39EC"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ELECTI</w:t>
      </w:r>
      <w:r w:rsidRPr="00C53574"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ON PRESIDENTIELLE </w:t>
      </w:r>
      <w:r w:rsidR="00C53574" w:rsidRPr="00C53574"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DU 11 AVRIL 2021 EN</w:t>
      </w:r>
      <w:r w:rsidRPr="00C53574">
        <w:rPr>
          <w:rFonts w:ascii="Arial Black" w:eastAsia="Carlito" w:hAnsi="Arial Black" w:cs="Carlito"/>
          <w:sz w:val="28"/>
          <w:lang w:val="fr-FR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REPUBLIQUE DU BENIN</w:t>
      </w:r>
    </w:p>
    <w:p w:rsidR="00B34738" w:rsidRPr="00C53574" w:rsidRDefault="00B34738" w:rsidP="00962360">
      <w:pPr>
        <w:spacing w:after="314" w:line="360" w:lineRule="auto"/>
        <w:jc w:val="both"/>
        <w:rPr>
          <w:rFonts w:ascii="Bookman Old Style" w:hAnsi="Bookman Old Style"/>
          <w:b/>
          <w:sz w:val="20"/>
          <w:szCs w:val="24"/>
          <w:lang w:val="fr-FR"/>
        </w:rPr>
      </w:pPr>
    </w:p>
    <w:p w:rsidR="009C39EC" w:rsidRDefault="009C39EC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</w:p>
    <w:p w:rsidR="009C39EC" w:rsidRDefault="009C39EC" w:rsidP="00C53574">
      <w:pPr>
        <w:spacing w:after="314" w:line="360" w:lineRule="auto"/>
        <w:jc w:val="center"/>
        <w:rPr>
          <w:rFonts w:ascii="Bookman Old Style" w:hAnsi="Bookman Old Style"/>
          <w:b/>
          <w:sz w:val="24"/>
          <w:szCs w:val="24"/>
          <w:lang w:val="fr-FR"/>
        </w:rPr>
      </w:pPr>
    </w:p>
    <w:p w:rsidR="00B34738" w:rsidRDefault="00B34738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</w:p>
    <w:p w:rsidR="00B34738" w:rsidRDefault="00C53574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  <w:r w:rsidRPr="009C39EC">
        <w:rPr>
          <w:rFonts w:ascii="Times New Roman" w:eastAsia="Carlito" w:hAnsi="Times New Roman" w:cs="Times New Roman"/>
          <w:noProof/>
          <w:position w:val="-1"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73648" wp14:editId="4CCA34BC">
                <wp:simplePos x="0" y="0"/>
                <wp:positionH relativeFrom="margin">
                  <wp:posOffset>107572</wp:posOffset>
                </wp:positionH>
                <wp:positionV relativeFrom="margin">
                  <wp:posOffset>4726751</wp:posOffset>
                </wp:positionV>
                <wp:extent cx="5760720" cy="1604645"/>
                <wp:effectExtent l="38100" t="0" r="640080" b="71755"/>
                <wp:wrapSquare wrapText="bothSides"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6046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3574" w:rsidRPr="009C39EC" w:rsidRDefault="00C53574" w:rsidP="00C53574">
                            <w:pPr>
                              <w:spacing w:line="774" w:lineRule="exact"/>
                              <w:ind w:left="259" w:right="160"/>
                              <w:jc w:val="center"/>
                              <w:rPr>
                                <w:b/>
                                <w:sz w:val="52"/>
                                <w:lang w:val="fr-FR"/>
                              </w:rPr>
                            </w:pPr>
                            <w:r w:rsidRPr="009C39EC">
                              <w:rPr>
                                <w:b/>
                                <w:sz w:val="52"/>
                                <w:lang w:val="fr-FR"/>
                              </w:rPr>
                              <w:t>Rapport préliminaire de la</w:t>
                            </w:r>
                          </w:p>
                          <w:p w:rsidR="00C53574" w:rsidRPr="009C39EC" w:rsidRDefault="00C53574" w:rsidP="00C53574">
                            <w:pPr>
                              <w:ind w:left="261" w:right="160"/>
                              <w:jc w:val="center"/>
                              <w:rPr>
                                <w:b/>
                                <w:sz w:val="52"/>
                                <w:lang w:val="fr-FR"/>
                              </w:rPr>
                            </w:pPr>
                            <w:r w:rsidRPr="009C39EC">
                              <w:rPr>
                                <w:b/>
                                <w:sz w:val="52"/>
                                <w:lang w:val="fr-FR"/>
                              </w:rPr>
                              <w:t>Mission d’Observation Electorale de l’OING « Nouvelle Perspective 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73648" id="Text Box 54" o:spid="_x0000_s1027" type="#_x0000_t202" style="position:absolute;left:0;text-align:left;margin-left:8.45pt;margin-top:372.2pt;width:453.6pt;height:126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" fillcolor="#bcbcbc" stroked="f">
                <v:fill color2="#ededed" rotate="t" colors="0 #bcbcbc;22938f #d0d0d0;1 #ededed" focus="100%" type="gradient"/>
                <v:shadow on="t" type="perspective" color="black" opacity="13107f" origin="-.5,.5" offset="0,0" matrix=",-23853f,,15073f"/>
                <v:textbox inset="0,0,0,0">
                  <w:txbxContent>
                    <w:p w:rsidR="00C53574" w:rsidRPr="009C39EC" w:rsidRDefault="00C53574" w:rsidP="00C53574">
                      <w:pPr>
                        <w:spacing w:line="774" w:lineRule="exact"/>
                        <w:ind w:left="259" w:right="160"/>
                        <w:jc w:val="center"/>
                        <w:rPr>
                          <w:b/>
                          <w:sz w:val="52"/>
                          <w:lang w:val="fr-FR"/>
                        </w:rPr>
                      </w:pPr>
                      <w:r w:rsidRPr="009C39EC">
                        <w:rPr>
                          <w:b/>
                          <w:sz w:val="52"/>
                          <w:lang w:val="fr-FR"/>
                        </w:rPr>
                        <w:t>Rapport préliminaire de la</w:t>
                      </w:r>
                    </w:p>
                    <w:p w:rsidR="00C53574" w:rsidRPr="009C39EC" w:rsidRDefault="00C53574" w:rsidP="00C53574">
                      <w:pPr>
                        <w:ind w:left="261" w:right="160"/>
                        <w:jc w:val="center"/>
                        <w:rPr>
                          <w:b/>
                          <w:sz w:val="52"/>
                          <w:lang w:val="fr-FR"/>
                        </w:rPr>
                      </w:pPr>
                      <w:r w:rsidRPr="009C39EC">
                        <w:rPr>
                          <w:b/>
                          <w:sz w:val="52"/>
                          <w:lang w:val="fr-FR"/>
                        </w:rPr>
                        <w:t>Mission d’Observation Electorale de l’OING « Nouvelle Perspective 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34738" w:rsidRDefault="00B34738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</w:p>
    <w:p w:rsidR="00B34738" w:rsidRDefault="00B34738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</w:p>
    <w:p w:rsidR="00C53574" w:rsidRDefault="00C53574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</w:p>
    <w:p w:rsidR="00856BA5" w:rsidRPr="00720BD3" w:rsidRDefault="00856BA5" w:rsidP="00962360">
      <w:pPr>
        <w:spacing w:after="314" w:line="360" w:lineRule="auto"/>
        <w:jc w:val="both"/>
        <w:rPr>
          <w:rFonts w:ascii="Bookman Old Style" w:hAnsi="Bookman Old Style"/>
          <w:b/>
          <w:sz w:val="24"/>
          <w:szCs w:val="24"/>
          <w:lang w:val="fr-FR"/>
        </w:rPr>
      </w:pPr>
      <w:r w:rsidRPr="00720BD3">
        <w:rPr>
          <w:rFonts w:ascii="Bookman Old Style" w:hAnsi="Bookman Old Style"/>
          <w:b/>
          <w:sz w:val="24"/>
          <w:szCs w:val="24"/>
          <w:lang w:val="fr-FR"/>
        </w:rPr>
        <w:lastRenderedPageBreak/>
        <w:t xml:space="preserve">Introduction </w:t>
      </w:r>
    </w:p>
    <w:p w:rsidR="006E577D" w:rsidRPr="00720BD3" w:rsidRDefault="00C53574" w:rsidP="00962360">
      <w:pPr>
        <w:spacing w:after="314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>
        <w:rPr>
          <w:rFonts w:ascii="Bookman Old Style" w:hAnsi="Bookman Old Style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3ABF7A1" wp14:editId="5747CC67">
            <wp:simplePos x="0" y="0"/>
            <wp:positionH relativeFrom="margin">
              <wp:posOffset>3055620</wp:posOffset>
            </wp:positionH>
            <wp:positionV relativeFrom="margin">
              <wp:posOffset>2094865</wp:posOffset>
            </wp:positionV>
            <wp:extent cx="3416935" cy="346964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346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21A" w:rsidRPr="00720BD3">
        <w:rPr>
          <w:rFonts w:ascii="Bookman Old Style" w:hAnsi="Bookman Old Style"/>
          <w:sz w:val="24"/>
          <w:szCs w:val="24"/>
          <w:lang w:val="fr-FR"/>
        </w:rPr>
        <w:t>Dans le cadre de l’accompagnement  des processus électoraux africains et en accord avec les autorités béninoises, l’Organisation Internationale Non Gouvernementale Nouvelle Perspective  a dépêché une mission d’observ</w:t>
      </w:r>
      <w:r w:rsidR="006E577D" w:rsidRPr="00720BD3">
        <w:rPr>
          <w:rFonts w:ascii="Bookman Old Style" w:hAnsi="Bookman Old Style"/>
          <w:sz w:val="24"/>
          <w:szCs w:val="24"/>
          <w:lang w:val="fr-FR"/>
        </w:rPr>
        <w:t>ation électorale Internationale avec pour mandat de suivre et rendre</w:t>
      </w:r>
      <w:r w:rsidR="006E577D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compte du déroulement de l’élection présidentielle du 11 avril 2021 </w:t>
      </w:r>
      <w:r w:rsidR="0024021A" w:rsidRPr="00720BD3">
        <w:rPr>
          <w:rFonts w:ascii="Bookman Old Style" w:hAnsi="Bookman Old Style"/>
          <w:sz w:val="24"/>
          <w:szCs w:val="24"/>
          <w:lang w:val="fr-FR"/>
        </w:rPr>
        <w:t>en République du Bénin</w:t>
      </w:r>
      <w:r w:rsidR="000C459D" w:rsidRPr="00720BD3">
        <w:rPr>
          <w:rFonts w:ascii="Bookman Old Style" w:hAnsi="Bookman Old Style"/>
          <w:sz w:val="24"/>
          <w:szCs w:val="24"/>
          <w:lang w:val="fr-FR"/>
        </w:rPr>
        <w:t xml:space="preserve">. </w:t>
      </w:r>
    </w:p>
    <w:p w:rsidR="006D30A4" w:rsidRPr="00720BD3" w:rsidRDefault="000C459D" w:rsidP="00962360">
      <w:pPr>
        <w:spacing w:after="0" w:line="36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 xml:space="preserve">Conduite par le </w:t>
      </w:r>
      <w:proofErr w:type="spellStart"/>
      <w:r w:rsidRPr="00720BD3">
        <w:rPr>
          <w:rFonts w:ascii="Bookman Old Style" w:hAnsi="Bookman Old Style"/>
          <w:sz w:val="24"/>
          <w:szCs w:val="24"/>
          <w:lang w:val="fr-FR"/>
        </w:rPr>
        <w:t>Rev</w:t>
      </w:r>
      <w:proofErr w:type="spellEnd"/>
      <w:r w:rsidRPr="00720BD3">
        <w:rPr>
          <w:rFonts w:ascii="Bookman Old Style" w:hAnsi="Bookman Old Style"/>
          <w:sz w:val="24"/>
          <w:szCs w:val="24"/>
          <w:lang w:val="fr-FR"/>
        </w:rPr>
        <w:t xml:space="preserve">. </w:t>
      </w:r>
      <w:proofErr w:type="spellStart"/>
      <w:r w:rsidRPr="00720BD3">
        <w:rPr>
          <w:rFonts w:ascii="Bookman Old Style" w:hAnsi="Bookman Old Style"/>
          <w:sz w:val="24"/>
          <w:szCs w:val="24"/>
          <w:lang w:val="fr-FR"/>
        </w:rPr>
        <w:t>Ngue</w:t>
      </w:r>
      <w:proofErr w:type="spellEnd"/>
      <w:r w:rsidRPr="00720BD3">
        <w:rPr>
          <w:rFonts w:ascii="Bookman Old Style" w:hAnsi="Bookman Old Style"/>
          <w:sz w:val="24"/>
          <w:szCs w:val="24"/>
          <w:lang w:val="fr-FR"/>
        </w:rPr>
        <w:t xml:space="preserve"> Mathias, la mission est </w:t>
      </w:r>
      <w:r w:rsidR="006E577D" w:rsidRPr="00720BD3">
        <w:rPr>
          <w:rFonts w:ascii="Bookman Old Style" w:hAnsi="Bookman Old Style"/>
          <w:sz w:val="24"/>
          <w:szCs w:val="24"/>
          <w:lang w:val="fr-FR"/>
        </w:rPr>
        <w:t>composée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d’experts électoraux </w:t>
      </w:r>
      <w:r w:rsidR="00506CE5" w:rsidRPr="00720BD3">
        <w:rPr>
          <w:rFonts w:ascii="Bookman Old Style" w:hAnsi="Bookman Old Style"/>
          <w:sz w:val="24"/>
          <w:szCs w:val="24"/>
          <w:lang w:val="fr-FR"/>
        </w:rPr>
        <w:t>provenant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de différents pays africains : Cameroun, Nigéria et Benin.</w:t>
      </w:r>
      <w:r w:rsidR="006D30A4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Elle exerce son mandat </w:t>
      </w:r>
      <w:r w:rsidR="00A30EE2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conformément </w:t>
      </w:r>
      <w:r w:rsidR="006D30A4"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 xml:space="preserve">aux dispositions pertinentes continentales en matière d’élections et de la bonne gouvernance ; à la déclaration de l’Union Africaine sur les principes </w:t>
      </w:r>
      <w:r w:rsidR="00506CE5"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>régissant</w:t>
      </w:r>
      <w:r w:rsidR="006D30A4"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 xml:space="preserve"> les élections dans les pays Africains et en conformité avec les prescriptions du cadre juridique régissant les élections au Bénin.</w:t>
      </w:r>
    </w:p>
    <w:p w:rsidR="009A1A07" w:rsidRPr="00720BD3" w:rsidRDefault="009A1A07" w:rsidP="00962360">
      <w:pPr>
        <w:spacing w:after="0" w:line="36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 xml:space="preserve">Présente à </w:t>
      </w:r>
      <w:r w:rsidR="00506CE5"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>Cotonou</w:t>
      </w:r>
      <w:r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 xml:space="preserve"> depuis le 05 Avril, la mission s’est entretenue avec les parties prenantes au processus électoral, notamment les responsables de l’institution en charge des élections, certains candidats à l’élection présidentielle, et les organisations de la société civile. Elle a également  travaillé en étroite collaboration avec d’autres missions d’observation électorale nationales et internationales accréditées par l’autorité compétente.</w:t>
      </w:r>
    </w:p>
    <w:p w:rsidR="000C4A93" w:rsidRPr="00720BD3" w:rsidRDefault="000C4A93" w:rsidP="00962360">
      <w:pPr>
        <w:spacing w:after="40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La mission publie la présente déclaration préliminaire au terme de</w:t>
      </w:r>
      <w:r w:rsidR="006C3735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s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 phase</w:t>
      </w:r>
      <w:r w:rsidR="006C3735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s préélectorale</w:t>
      </w:r>
      <w:r w:rsidR="009A39C1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s</w:t>
      </w:r>
      <w:r w:rsidR="006C3735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, de 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déroulement des opérations de vote et de dépouillement. Elle formule également des recommandations aux fins d’apporter les améliorations dans l’organisation des prochaines élections au 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lastRenderedPageBreak/>
        <w:t xml:space="preserve">Bénin. La Mission continue à suivre l’évolution de la phase post-électorale et rendra public son rapport exhaustif sur le processus électoral. </w:t>
      </w:r>
    </w:p>
    <w:p w:rsidR="007523F2" w:rsidRPr="00720BD3" w:rsidRDefault="007523F2" w:rsidP="00962360">
      <w:pPr>
        <w:spacing w:after="40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523F2" w:rsidRPr="00720BD3" w:rsidRDefault="00865850" w:rsidP="00962360">
      <w:pPr>
        <w:spacing w:after="40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865850">
        <w:rPr>
          <w:rFonts w:ascii="Bookman Old Style" w:eastAsia="Arial" w:hAnsi="Bookman Old Style" w:cs="Arial"/>
          <w:noProof/>
          <w:color w:val="000000"/>
          <w:sz w:val="24"/>
          <w:szCs w:val="24"/>
          <w:lang w:val="fr-FR" w:eastAsia="fr-FR"/>
        </w:rPr>
        <w:drawing>
          <wp:inline distT="0" distB="0" distL="0" distR="0">
            <wp:extent cx="4425648" cy="4736465"/>
            <wp:effectExtent l="0" t="0" r="0" b="6985"/>
            <wp:docPr id="5" name="Image 5" descr="C:\Users\YONKIL\Desktop\IMG-202105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NKIL\Desktop\IMG-202105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21783" r="17755" b="16539"/>
                    <a:stretch/>
                  </pic:blipFill>
                  <pic:spPr bwMode="auto">
                    <a:xfrm>
                      <a:off x="0" y="0"/>
                      <a:ext cx="4426544" cy="47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F2" w:rsidRPr="00720BD3" w:rsidRDefault="007523F2" w:rsidP="00962360">
      <w:pPr>
        <w:spacing w:after="40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523F2" w:rsidRPr="00720BD3" w:rsidRDefault="007523F2" w:rsidP="00962360">
      <w:pPr>
        <w:spacing w:after="40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856BA5" w:rsidRDefault="00856BA5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Pr="00720BD3" w:rsidRDefault="00B34738" w:rsidP="00962360">
      <w:pPr>
        <w:spacing w:after="166" w:line="360" w:lineRule="auto"/>
        <w:ind w:right="-15"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130E5C" w:rsidRPr="00720BD3" w:rsidRDefault="00130E5C" w:rsidP="00962360">
      <w:pPr>
        <w:spacing w:after="166" w:line="360" w:lineRule="auto"/>
        <w:ind w:right="-1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lastRenderedPageBreak/>
        <w:t xml:space="preserve">Contexte politique  </w:t>
      </w:r>
    </w:p>
    <w:p w:rsidR="00130E5C" w:rsidRPr="00720BD3" w:rsidRDefault="00766E17" w:rsidP="00962360">
      <w:pPr>
        <w:spacing w:line="360" w:lineRule="auto"/>
        <w:ind w:firstLine="70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>
        <w:rPr>
          <w:rFonts w:ascii="Bookman Old Style" w:eastAsia="Arial" w:hAnsi="Bookman Old Style" w:cs="Arial"/>
          <w:b/>
          <w:noProof/>
          <w:color w:val="000000"/>
          <w:sz w:val="24"/>
          <w:szCs w:val="24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3F2F4876" wp14:editId="13FBB35C">
            <wp:simplePos x="0" y="0"/>
            <wp:positionH relativeFrom="margin">
              <wp:posOffset>-666750</wp:posOffset>
            </wp:positionH>
            <wp:positionV relativeFrom="margin">
              <wp:posOffset>2066925</wp:posOffset>
            </wp:positionV>
            <wp:extent cx="2762250" cy="3841115"/>
            <wp:effectExtent l="0" t="0" r="0" b="698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5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L’élection présidentielle du 11 avril 2021 se déroule dans un contexte marqué </w:t>
      </w:r>
      <w:r w:rsidR="006632F1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le manque de dialogue entre les différentes forces politiques du pays et </w:t>
      </w:r>
      <w:r w:rsidR="00130E5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les accusations d'autoritarisme et de restriction de la démocratie suite à une révision constitutionnelle adoptée deux ans auparavant.</w:t>
      </w:r>
      <w:r w:rsidR="006632F1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Ces modifications, qui ont notamment institué un nouveau système de parrainage, ont limité le nombre des candidats et la participation à l’élection président</w:t>
      </w:r>
      <w:r w:rsidR="009D408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ielle.</w:t>
      </w:r>
    </w:p>
    <w:p w:rsidR="006D30A4" w:rsidRPr="00720BD3" w:rsidRDefault="00537D90" w:rsidP="00962360">
      <w:pPr>
        <w:spacing w:line="360" w:lineRule="auto"/>
        <w:ind w:firstLine="708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Cette élection </w:t>
      </w:r>
      <w:r w:rsidR="00130E5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a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donc</w:t>
      </w:r>
      <w:r w:rsidR="00130E5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été organisée dans un climat marqué par quelques agitations dans certaines localités ainsi que des marches pacifiques qu</w:t>
      </w:r>
      <w:r w:rsidR="009D408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i ont parfois dégénéré.</w:t>
      </w:r>
      <w:r w:rsidR="00130E5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</w:t>
      </w:r>
    </w:p>
    <w:p w:rsidR="007523F2" w:rsidRPr="00720BD3" w:rsidRDefault="007523F2" w:rsidP="00962360">
      <w:pPr>
        <w:spacing w:line="360" w:lineRule="auto"/>
        <w:ind w:firstLine="708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2E39C1" w:rsidRPr="00720BD3" w:rsidRDefault="002E39C1" w:rsidP="00962360">
      <w:pPr>
        <w:spacing w:after="166" w:line="360" w:lineRule="auto"/>
        <w:ind w:right="-1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 xml:space="preserve">Cadre juridique </w:t>
      </w:r>
    </w:p>
    <w:p w:rsidR="006E577D" w:rsidRPr="00720BD3" w:rsidRDefault="002E39C1" w:rsidP="00962360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  <w:lang w:val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L’organisation de l’élection présidentielle au Bénin est</w:t>
      </w:r>
      <w:r w:rsidR="00AD65A5" w:rsidRPr="00720BD3">
        <w:rPr>
          <w:rFonts w:ascii="Bookman Old Style" w:hAnsi="Bookman Old Style"/>
          <w:sz w:val="24"/>
          <w:szCs w:val="24"/>
          <w:lang w:val="fr-FR"/>
        </w:rPr>
        <w:t xml:space="preserve"> régie par la Constitution notamment la loi N°2019-40 du 07 N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ovembre 2019 portant révision </w:t>
      </w:r>
      <w:r w:rsidR="00AD65A5" w:rsidRPr="00720BD3">
        <w:rPr>
          <w:rFonts w:ascii="Bookman Old Style" w:hAnsi="Bookman Old Style"/>
          <w:sz w:val="24"/>
          <w:szCs w:val="24"/>
          <w:lang w:val="fr-FR"/>
        </w:rPr>
        <w:t>de la loi N°90-32 du 11 D</w:t>
      </w:r>
      <w:r w:rsidRPr="00720BD3">
        <w:rPr>
          <w:rFonts w:ascii="Bookman Old Style" w:hAnsi="Bookman Old Style"/>
          <w:sz w:val="24"/>
          <w:szCs w:val="24"/>
          <w:lang w:val="fr-FR"/>
        </w:rPr>
        <w:t>écembre 1990, ainsi que les textes et d’autres instruments juridiques q</w:t>
      </w:r>
      <w:r w:rsidR="00AD65A5" w:rsidRPr="00720BD3">
        <w:rPr>
          <w:rFonts w:ascii="Bookman Old Style" w:hAnsi="Bookman Old Style"/>
          <w:sz w:val="24"/>
          <w:szCs w:val="24"/>
          <w:lang w:val="fr-FR"/>
        </w:rPr>
        <w:t xml:space="preserve">ui en découlent. </w:t>
      </w:r>
    </w:p>
    <w:p w:rsidR="007523F2" w:rsidRPr="00720BD3" w:rsidRDefault="007523F2" w:rsidP="00962360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  <w:lang w:val="fr-FR"/>
        </w:rPr>
      </w:pPr>
    </w:p>
    <w:p w:rsidR="004A3786" w:rsidRPr="00720BD3" w:rsidRDefault="004A3786" w:rsidP="00962360">
      <w:pPr>
        <w:spacing w:after="166" w:line="360" w:lineRule="auto"/>
        <w:ind w:right="-1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 xml:space="preserve">Système électoral </w:t>
      </w:r>
    </w:p>
    <w:p w:rsidR="004A3786" w:rsidRPr="00720BD3" w:rsidRDefault="004A3786" w:rsidP="00962360">
      <w:pPr>
        <w:spacing w:line="360" w:lineRule="auto"/>
        <w:ind w:firstLine="708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Le président de la République du Bénin est élu au suffrage universel direct pour un mandat de cinq ans renouvelable une fois à la majorité absolue des suffrages exprimés.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</w:t>
      </w:r>
      <w:r w:rsidRPr="00720BD3">
        <w:rPr>
          <w:rFonts w:ascii="Bookman Old Style" w:hAnsi="Bookman Old Style"/>
          <w:sz w:val="24"/>
          <w:szCs w:val="24"/>
          <w:lang w:val="fr-FR"/>
        </w:rPr>
        <w:t>Toutefois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, si cette majorité n’est pas obtenue au premier tour du scrutin, un deuxième tour auquel participent les deux candidats qui ont obtenu le plus grand nombre de suffrages est organisé.  </w:t>
      </w:r>
    </w:p>
    <w:p w:rsidR="00DF32B6" w:rsidRDefault="00DF32B6" w:rsidP="00962360">
      <w:pPr>
        <w:spacing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9A47AA" w:rsidRPr="009A47AA" w:rsidRDefault="009A47AA" w:rsidP="009A47AA">
      <w:pPr>
        <w:spacing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523F2" w:rsidRPr="00720BD3" w:rsidRDefault="007523F2" w:rsidP="00962360">
      <w:pPr>
        <w:spacing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0D39B2" w:rsidRPr="00720BD3" w:rsidRDefault="000D39B2" w:rsidP="00962360">
      <w:pPr>
        <w:spacing w:after="17" w:line="360" w:lineRule="auto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lastRenderedPageBreak/>
        <w:t xml:space="preserve">OBSERVATIONS DU JOUR DU SCRUTIN </w:t>
      </w:r>
    </w:p>
    <w:p w:rsidR="00DF32B6" w:rsidRPr="00720BD3" w:rsidRDefault="00DF32B6" w:rsidP="00962360">
      <w:pPr>
        <w:spacing w:after="17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0D39B2" w:rsidRPr="00720BD3" w:rsidRDefault="000D39B2" w:rsidP="00962360">
      <w:pPr>
        <w:spacing w:after="22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Le jour du vote, la Mission d’Observation Electorale de Nouvelle Perspective s’est déployé  dans les circonscriptions électorales  </w:t>
      </w:r>
      <w:r w:rsidR="003A1D0B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du Littoral</w:t>
      </w:r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, </w:t>
      </w:r>
      <w:proofErr w:type="spellStart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Ouémé</w:t>
      </w:r>
      <w:proofErr w:type="spellEnd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, </w:t>
      </w:r>
      <w:proofErr w:type="spellStart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Donga</w:t>
      </w:r>
      <w:proofErr w:type="spellEnd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, Plateau, Zou, Atlantique, </w:t>
      </w:r>
      <w:proofErr w:type="spellStart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Couffo</w:t>
      </w:r>
      <w:proofErr w:type="spellEnd"/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et y  ont couvert plus de 2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00 bureaux de </w:t>
      </w:r>
      <w:r w:rsidR="00151DB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vote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. </w:t>
      </w:r>
    </w:p>
    <w:p w:rsidR="00A30E44" w:rsidRPr="00720BD3" w:rsidRDefault="00AC2B17" w:rsidP="00962360">
      <w:pPr>
        <w:spacing w:after="19" w:line="360" w:lineRule="auto"/>
        <w:ind w:left="-5" w:firstLine="710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0A09D8">
        <w:rPr>
          <w:rFonts w:ascii="Bookman Old Style" w:eastAsia="Arial" w:hAnsi="Bookman Old Style" w:cs="Arial"/>
          <w:noProof/>
          <w:color w:val="000000"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1C8644C" wp14:editId="1FBC73A1">
            <wp:simplePos x="0" y="0"/>
            <wp:positionH relativeFrom="margin">
              <wp:posOffset>3466317</wp:posOffset>
            </wp:positionH>
            <wp:positionV relativeFrom="margin">
              <wp:posOffset>2455181</wp:posOffset>
            </wp:positionV>
            <wp:extent cx="2985770" cy="3458845"/>
            <wp:effectExtent l="0" t="0" r="5080" b="8255"/>
            <wp:wrapSquare wrapText="bothSides"/>
            <wp:docPr id="3" name="Image 3" descr="C:\Users\YONKIL\Desktop\IMG-2021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NKIL\Desktop\IMG-2021050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6"/>
                    <a:stretch/>
                  </pic:blipFill>
                  <pic:spPr bwMode="auto">
                    <a:xfrm>
                      <a:off x="0" y="0"/>
                      <a:ext cx="29857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44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Les équipes ont fait les constats suivants relativement à l’ouverture des bureaux de vote, au déroulement du scrutin, à la fermeture des bureaux de vote et a</w:t>
      </w:r>
      <w:r w:rsidR="009A47AA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u dépouillement des suffrages :</w:t>
      </w:r>
    </w:p>
    <w:p w:rsidR="007C2733" w:rsidRPr="00720BD3" w:rsidRDefault="007C2733" w:rsidP="00962360">
      <w:pPr>
        <w:spacing w:after="19" w:line="360" w:lineRule="auto"/>
        <w:ind w:left="-5" w:hanging="10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C2733" w:rsidRPr="00720BD3" w:rsidRDefault="007C2733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Malgré certains retards, les bureaux ont o</w:t>
      </w:r>
      <w:r w:rsidR="0064678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uvert et fermé à l’heure règlementaire 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et</w:t>
      </w:r>
      <w:r w:rsidR="0064678C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dans une atmosphère pacifique. Les observateurs ont évalué les procédures d’ouverture et fermeture des bureaux de vote comme étant globalement satisfaisantes ;</w:t>
      </w:r>
    </w:p>
    <w:p w:rsidR="00A30E44" w:rsidRPr="00720BD3" w:rsidRDefault="00FF487B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L’affichage effective et visible des listes électorales à l’entée des bureaux de vote </w:t>
      </w:r>
      <w:r w:rsidR="007523F2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a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été constaté</w:t>
      </w:r>
      <w:r w:rsidR="007C2733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;</w:t>
      </w:r>
    </w:p>
    <w:p w:rsidR="00B01E1C" w:rsidRPr="00720BD3" w:rsidRDefault="00B01E1C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L’emplacement de l’isoloir garantissait le secret et la transparence du vote dans la majorité des bureaux observés ;</w:t>
      </w:r>
    </w:p>
    <w:p w:rsidR="00FF487B" w:rsidRPr="00720BD3" w:rsidRDefault="00FF487B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Des activités de campagne n’ont pas été </w:t>
      </w:r>
      <w:r w:rsidR="007523F2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constaté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à proximité des bureaux de vote ;</w:t>
      </w:r>
    </w:p>
    <w:p w:rsidR="007C2733" w:rsidRPr="00720BD3" w:rsidRDefault="007C2733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Les matériels et documents électoraux étaient disponibles dans les bureaux de vote</w:t>
      </w:r>
      <w:r w:rsidR="00C47937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. Le doigt de l’électeur était systématiquement trempé dans l’encre </w:t>
      </w:r>
      <w:r w:rsidR="007523F2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indélébile</w:t>
      </w:r>
      <w:r w:rsidR="00C47937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après le vote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;</w:t>
      </w:r>
    </w:p>
    <w:p w:rsidR="007C2733" w:rsidRPr="00720BD3" w:rsidRDefault="007C2733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Le personnel électoral, identifiable par des chasuble</w:t>
      </w:r>
      <w:r w:rsidR="00C47937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s, était présent dans la quasi-totalité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des bureaux couverts e</w:t>
      </w:r>
      <w:r w:rsidR="00403C24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t a fait preuve 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d’une assez bonne maitrise des procédures </w:t>
      </w:r>
      <w:r w:rsidR="00C47937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et se sont correctement acquittés de leur taches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;</w:t>
      </w:r>
    </w:p>
    <w:p w:rsidR="007C2733" w:rsidRPr="00720BD3" w:rsidRDefault="00B70100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lastRenderedPageBreak/>
        <w:t>Les femmes et les jeunes étaient particulièrement bien représentés parmi les agents électoraux, ainsi que parmi les représ</w:t>
      </w:r>
      <w:r w:rsidR="00403C24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entants des candidats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;</w:t>
      </w:r>
    </w:p>
    <w:p w:rsidR="005213FD" w:rsidRPr="00720BD3" w:rsidRDefault="00B70100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Le vote s’est déroulé dans le calme, à l’exception de localités au centre et au nord du pays,</w:t>
      </w:r>
      <w:r w:rsidR="004E14A4" w:rsidRPr="00720BD3">
        <w:rPr>
          <w:rFonts w:ascii="Bookman Old Style" w:hAnsi="Bookman Old Style"/>
          <w:sz w:val="24"/>
          <w:szCs w:val="24"/>
          <w:lang w:val="fr-FR"/>
        </w:rPr>
        <w:t xml:space="preserve"> notamment à Savé, </w:t>
      </w:r>
      <w:proofErr w:type="spellStart"/>
      <w:r w:rsidR="004E14A4" w:rsidRPr="00720BD3">
        <w:rPr>
          <w:rFonts w:ascii="Bookman Old Style" w:hAnsi="Bookman Old Style"/>
          <w:sz w:val="24"/>
          <w:szCs w:val="24"/>
          <w:lang w:val="fr-FR"/>
        </w:rPr>
        <w:t>Banté</w:t>
      </w:r>
      <w:proofErr w:type="spellEnd"/>
      <w:r w:rsidR="004E14A4" w:rsidRPr="00720BD3">
        <w:rPr>
          <w:rFonts w:ascii="Bookman Old Style" w:hAnsi="Bookman Old Style"/>
          <w:sz w:val="24"/>
          <w:szCs w:val="24"/>
          <w:lang w:val="fr-FR"/>
        </w:rPr>
        <w:t xml:space="preserve">, </w:t>
      </w:r>
      <w:proofErr w:type="spellStart"/>
      <w:r w:rsidR="004E14A4" w:rsidRPr="00720BD3">
        <w:rPr>
          <w:rFonts w:ascii="Bookman Old Style" w:hAnsi="Bookman Old Style"/>
          <w:sz w:val="24"/>
          <w:szCs w:val="24"/>
          <w:lang w:val="fr-FR"/>
        </w:rPr>
        <w:t>Tchaourou</w:t>
      </w:r>
      <w:proofErr w:type="spellEnd"/>
      <w:r w:rsidR="004E14A4" w:rsidRPr="00720BD3">
        <w:rPr>
          <w:rFonts w:ascii="Bookman Old Style" w:hAnsi="Bookman Old Style"/>
          <w:sz w:val="24"/>
          <w:szCs w:val="24"/>
          <w:lang w:val="fr-FR"/>
        </w:rPr>
        <w:t xml:space="preserve"> et Parakou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où des tensions ont été enregistrées, ce qui a empêché </w:t>
      </w:r>
      <w:r w:rsidR="004E14A4" w:rsidRPr="00720BD3">
        <w:rPr>
          <w:rFonts w:ascii="Bookman Old Style" w:hAnsi="Bookman Old Style"/>
          <w:sz w:val="24"/>
          <w:szCs w:val="24"/>
          <w:lang w:val="fr-FR"/>
        </w:rPr>
        <w:t xml:space="preserve">l’ouverture de plusieurs bureaux </w:t>
      </w:r>
      <w:r w:rsidRPr="00720BD3">
        <w:rPr>
          <w:rFonts w:ascii="Bookman Old Style" w:hAnsi="Bookman Old Style"/>
          <w:sz w:val="24"/>
          <w:szCs w:val="24"/>
          <w:lang w:val="fr-FR"/>
        </w:rPr>
        <w:t>de vote ;</w:t>
      </w:r>
    </w:p>
    <w:p w:rsidR="005213FD" w:rsidRPr="00720BD3" w:rsidRDefault="00B70100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La présence des forces de sécurité était discrète</w:t>
      </w:r>
      <w:r w:rsidR="005213FD" w:rsidRPr="00720BD3">
        <w:rPr>
          <w:rFonts w:ascii="Bookman Old Style" w:hAnsi="Bookman Old Style"/>
          <w:sz w:val="24"/>
          <w:szCs w:val="24"/>
          <w:lang w:val="fr-FR"/>
        </w:rPr>
        <w:t xml:space="preserve"> et professionnelle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;</w:t>
      </w:r>
    </w:p>
    <w:p w:rsidR="005213FD" w:rsidRPr="00720BD3" w:rsidRDefault="00B70100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La mobilisation des électeurs était relativement faible tout au long de la journée ;</w:t>
      </w:r>
    </w:p>
    <w:p w:rsidR="004E14A4" w:rsidRPr="00720BD3" w:rsidRDefault="004E14A4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Les mesures de distanciation physique et de protection (gel et masques) dans le contexte de la pandémie de COVID19 étaient bien respectées par les électeurs et les agents électoraux ;</w:t>
      </w:r>
    </w:p>
    <w:p w:rsidR="00B70100" w:rsidRPr="00720BD3" w:rsidRDefault="00B70100" w:rsidP="00962360">
      <w:pPr>
        <w:pStyle w:val="Paragraphedeliste"/>
        <w:numPr>
          <w:ilvl w:val="0"/>
          <w:numId w:val="4"/>
        </w:num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hAnsi="Bookman Old Style"/>
          <w:sz w:val="24"/>
          <w:szCs w:val="24"/>
          <w:lang w:val="fr-FR"/>
        </w:rPr>
        <w:t>L</w:t>
      </w:r>
      <w:r w:rsidR="006304D2" w:rsidRPr="00720BD3">
        <w:rPr>
          <w:rFonts w:ascii="Bookman Old Style" w:hAnsi="Bookman Old Style"/>
          <w:sz w:val="24"/>
          <w:szCs w:val="24"/>
          <w:lang w:val="fr-FR"/>
        </w:rPr>
        <w:t>es opér</w:t>
      </w:r>
      <w:r w:rsidRPr="00720BD3">
        <w:rPr>
          <w:rFonts w:ascii="Bookman Old Style" w:hAnsi="Bookman Old Style"/>
          <w:sz w:val="24"/>
          <w:szCs w:val="24"/>
          <w:lang w:val="fr-FR"/>
        </w:rPr>
        <w:t>a</w:t>
      </w:r>
      <w:r w:rsidR="006304D2" w:rsidRPr="00720BD3">
        <w:rPr>
          <w:rFonts w:ascii="Bookman Old Style" w:hAnsi="Bookman Old Style"/>
          <w:sz w:val="24"/>
          <w:szCs w:val="24"/>
          <w:lang w:val="fr-FR"/>
        </w:rPr>
        <w:t>tions de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clôture du scrutin et le déroulement des opérations</w:t>
      </w:r>
      <w:r w:rsidR="006304D2" w:rsidRPr="00720BD3">
        <w:rPr>
          <w:rFonts w:ascii="Bookman Old Style" w:hAnsi="Bookman Old Style"/>
          <w:sz w:val="24"/>
          <w:szCs w:val="24"/>
          <w:lang w:val="fr-FR"/>
        </w:rPr>
        <w:t xml:space="preserve"> de dépouillement ont été jugé</w:t>
      </w:r>
      <w:r w:rsidRPr="00720BD3">
        <w:rPr>
          <w:rFonts w:ascii="Bookman Old Style" w:hAnsi="Bookman Old Style"/>
          <w:sz w:val="24"/>
          <w:szCs w:val="24"/>
          <w:lang w:val="fr-FR"/>
        </w:rPr>
        <w:t xml:space="preserve"> satisfaisant</w:t>
      </w:r>
      <w:r w:rsidR="006304D2" w:rsidRPr="00720BD3">
        <w:rPr>
          <w:rFonts w:ascii="Bookman Old Style" w:hAnsi="Bookman Old Style"/>
          <w:sz w:val="24"/>
          <w:szCs w:val="24"/>
          <w:lang w:val="fr-FR"/>
        </w:rPr>
        <w:t>e</w:t>
      </w:r>
      <w:r w:rsidRPr="00720BD3">
        <w:rPr>
          <w:rFonts w:ascii="Bookman Old Style" w:hAnsi="Bookman Old Style"/>
          <w:sz w:val="24"/>
          <w:szCs w:val="24"/>
          <w:lang w:val="fr-FR"/>
        </w:rPr>
        <w:t>s dans</w:t>
      </w:r>
      <w:r w:rsidR="006304D2" w:rsidRPr="00720BD3">
        <w:rPr>
          <w:rFonts w:ascii="Bookman Old Style" w:hAnsi="Bookman Old Style"/>
          <w:sz w:val="24"/>
          <w:szCs w:val="24"/>
          <w:lang w:val="fr-FR"/>
        </w:rPr>
        <w:t xml:space="preserve"> la plupart des bureaux visités</w:t>
      </w:r>
      <w:r w:rsidRPr="00720BD3">
        <w:rPr>
          <w:rFonts w:ascii="Bookman Old Style" w:hAnsi="Bookman Old Style"/>
          <w:sz w:val="24"/>
          <w:szCs w:val="24"/>
          <w:lang w:val="fr-FR"/>
        </w:rPr>
        <w:t>.</w:t>
      </w:r>
    </w:p>
    <w:p w:rsidR="00720BD3" w:rsidRDefault="00766E17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>
        <w:rPr>
          <w:rFonts w:ascii="Bookman Old Style" w:eastAsia="Arial" w:hAnsi="Bookman Old Style" w:cs="Arial"/>
          <w:noProof/>
          <w:color w:val="000000"/>
          <w:sz w:val="24"/>
          <w:szCs w:val="24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526844A" wp14:editId="51ADD416">
            <wp:simplePos x="0" y="0"/>
            <wp:positionH relativeFrom="margin">
              <wp:posOffset>1113777</wp:posOffset>
            </wp:positionH>
            <wp:positionV relativeFrom="margin">
              <wp:posOffset>4395700</wp:posOffset>
            </wp:positionV>
            <wp:extent cx="4015973" cy="3563553"/>
            <wp:effectExtent l="0" t="0" r="381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73" cy="356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720BD3">
      <w:pPr>
        <w:spacing w:after="19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20BD3" w:rsidRDefault="00720BD3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66E17" w:rsidRDefault="00766E17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</w:p>
    <w:p w:rsidR="00766E17" w:rsidRDefault="00766E17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</w:p>
    <w:p w:rsidR="00766E17" w:rsidRDefault="00766E17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</w:p>
    <w:p w:rsidR="004068B7" w:rsidRPr="00720BD3" w:rsidRDefault="007523F2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lastRenderedPageBreak/>
        <w:t>Conclusion</w:t>
      </w:r>
      <w:r w:rsid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 xml:space="preserve"> </w:t>
      </w:r>
    </w:p>
    <w:p w:rsidR="00236B3A" w:rsidRPr="00720BD3" w:rsidRDefault="00236B3A" w:rsidP="00962360">
      <w:pPr>
        <w:spacing w:after="247" w:line="360" w:lineRule="auto"/>
        <w:ind w:firstLine="708"/>
        <w:jc w:val="both"/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</w:pPr>
      <w:r w:rsidRPr="00236B3A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De ces observations préliminaires, notre mission a constaté que le scrutin </w:t>
      </w:r>
      <w:r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présidentiel du 11 avril 2021 au Bénin </w:t>
      </w:r>
      <w:r w:rsidRPr="00236B3A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>s’est déroulé dans le  calme, la  sérénité, l’équité, et la transparence</w:t>
      </w:r>
      <w:r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 malgré les agitations </w:t>
      </w:r>
      <w:r w:rsidR="004C2376"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>enregistrées</w:t>
      </w:r>
      <w:r w:rsidRPr="00236B3A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>. Elle  décla</w:t>
      </w:r>
      <w:r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re donc ce  scrutin </w:t>
      </w:r>
      <w:r w:rsidRPr="00236B3A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 libre et démocratique. </w:t>
      </w:r>
    </w:p>
    <w:p w:rsidR="00AC7094" w:rsidRPr="00AC7094" w:rsidRDefault="004C2376" w:rsidP="00962360">
      <w:pPr>
        <w:spacing w:after="49" w:line="360" w:lineRule="auto"/>
        <w:ind w:firstLine="708"/>
        <w:jc w:val="both"/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</w:pPr>
      <w:r w:rsidRPr="004C2376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>La Mission d’Observation Electorale de Nouvelle Perspective félicite les autorités en charge des élections ainsi qu</w:t>
      </w:r>
      <w:r w:rsidR="00842735"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e l’ensemble du Peuple Béninois </w:t>
      </w:r>
      <w:r w:rsidRPr="004C2376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pour sa maturité et son engagement en faveur de la démocratie. </w:t>
      </w:r>
    </w:p>
    <w:p w:rsidR="00AC7094" w:rsidRPr="00720BD3" w:rsidRDefault="00842735" w:rsidP="00962360">
      <w:pPr>
        <w:spacing w:after="166" w:line="360" w:lineRule="auto"/>
        <w:ind w:left="-5" w:firstLine="71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Elle</w:t>
      </w:r>
      <w:r w:rsidR="00AC7094" w:rsidRPr="00AC7094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reste disponible pour appuyer toutes les initiatives visant à préserver la démocratie, l’unité et la cohésion nationales et exhorte la classe politique de continuer à faire preuve de maturité et de responsabilité. </w:t>
      </w:r>
    </w:p>
    <w:p w:rsidR="00AC7094" w:rsidRPr="00AC7094" w:rsidRDefault="00842735" w:rsidP="005E76E5">
      <w:pPr>
        <w:spacing w:after="49" w:line="360" w:lineRule="auto"/>
        <w:ind w:firstLine="708"/>
        <w:jc w:val="both"/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La mission </w:t>
      </w:r>
      <w:r w:rsidRPr="00842735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>exprime ses vifs remerciements aux</w:t>
      </w:r>
      <w:r w:rsidRPr="00720BD3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 autorités et au peuple Béninois</w:t>
      </w:r>
      <w:r w:rsidRPr="00842735">
        <w:rPr>
          <w:rFonts w:ascii="Bookman Old Style" w:eastAsia="Calibri" w:hAnsi="Bookman Old Style" w:cs="Calibri"/>
          <w:color w:val="000000"/>
          <w:sz w:val="24"/>
          <w:szCs w:val="24"/>
          <w:lang w:val="fr-FR" w:eastAsia="fr-FR"/>
        </w:rPr>
        <w:t xml:space="preserve"> pour l’hospitalité dont elle bénéficie et la disponibilité qui lui a toujours été manifestée. </w:t>
      </w:r>
    </w:p>
    <w:p w:rsidR="005E76E5" w:rsidRPr="00720BD3" w:rsidRDefault="005E76E5" w:rsidP="00DA06CB">
      <w:pPr>
        <w:spacing w:after="166" w:line="360" w:lineRule="auto"/>
        <w:ind w:left="-15" w:firstLine="72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En vue</w:t>
      </w:r>
      <w:r w:rsidRPr="005E76E5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d’améliorer les proces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sus électoraux futurs, la mission </w:t>
      </w:r>
      <w:r w:rsidRPr="005E76E5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formule les recommandations suivantes : </w:t>
      </w:r>
    </w:p>
    <w:p w:rsidR="00655380" w:rsidRPr="00720BD3" w:rsidRDefault="00655380" w:rsidP="00DA06CB">
      <w:pPr>
        <w:spacing w:after="166" w:line="360" w:lineRule="auto"/>
        <w:ind w:left="-15" w:firstLine="723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>Recommandations</w:t>
      </w:r>
    </w:p>
    <w:p w:rsidR="00655380" w:rsidRPr="00655380" w:rsidRDefault="00655380" w:rsidP="00B34738">
      <w:pPr>
        <w:spacing w:after="166" w:line="360" w:lineRule="auto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>Au Gouvernement</w:t>
      </w:r>
      <w:r w:rsidRPr="00655380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 xml:space="preserve"> </w:t>
      </w:r>
    </w:p>
    <w:p w:rsidR="00655380" w:rsidRPr="00720BD3" w:rsidRDefault="00655380" w:rsidP="00720BD3">
      <w:pPr>
        <w:pStyle w:val="Paragraphedeliste"/>
        <w:numPr>
          <w:ilvl w:val="0"/>
          <w:numId w:val="9"/>
        </w:numPr>
        <w:spacing w:after="166" w:line="360" w:lineRule="auto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Renoue</w:t>
      </w:r>
      <w:r w:rsidR="00B10E5A"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>r le dialogue avec toutes les forces politique</w:t>
      </w: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 nationale en vue de la mise en application des réformes plus consensuelles, l’apaisement de l’environnement politique et le renforcement de la démocratie et des institutions démocratiques en République du Bénin;</w:t>
      </w:r>
    </w:p>
    <w:p w:rsidR="00CA1DDA" w:rsidRPr="00720BD3" w:rsidRDefault="00CA1DDA" w:rsidP="00720BD3">
      <w:pPr>
        <w:spacing w:after="166" w:line="360" w:lineRule="auto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>A la CENA</w:t>
      </w:r>
    </w:p>
    <w:p w:rsidR="00F97DE4" w:rsidRDefault="00F97DE4" w:rsidP="00F97DE4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F97DE4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>Renforcer les capacités du personnel électoral à travers une formation adéquate administrée à temps pour une meilleure appropriation des procédures afin d’harmoniser l’application de ces procédures lors des prochaines échéances électorales ;</w:t>
      </w:r>
    </w:p>
    <w:p w:rsidR="00B34738" w:rsidRDefault="00B34738" w:rsidP="00B34738">
      <w:p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B34738" w:rsidRPr="00720BD3" w:rsidRDefault="00B34738" w:rsidP="00B34738">
      <w:p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720BD3" w:rsidRPr="00720BD3" w:rsidRDefault="00720BD3" w:rsidP="00720BD3">
      <w:pPr>
        <w:spacing w:after="0" w:line="360" w:lineRule="auto"/>
        <w:ind w:left="7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720BD3" w:rsidRPr="00720BD3" w:rsidRDefault="00720BD3" w:rsidP="00720BD3">
      <w:p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val="fr-FR" w:eastAsia="fr-FR"/>
        </w:rPr>
      </w:pPr>
      <w:r w:rsidRPr="00720BD3">
        <w:rPr>
          <w:rFonts w:ascii="Bookman Old Style" w:eastAsia="Times New Roman" w:hAnsi="Bookman Old Style" w:cs="Times New Roman"/>
          <w:b/>
          <w:sz w:val="24"/>
          <w:szCs w:val="24"/>
          <w:lang w:val="fr-FR" w:eastAsia="fr-FR"/>
        </w:rPr>
        <w:lastRenderedPageBreak/>
        <w:t>Aux partis politiques /candidats</w:t>
      </w:r>
    </w:p>
    <w:p w:rsidR="00720BD3" w:rsidRPr="00720BD3" w:rsidRDefault="00720BD3" w:rsidP="00720BD3">
      <w:pPr>
        <w:spacing w:after="0" w:line="360" w:lineRule="auto"/>
        <w:ind w:left="7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720BD3" w:rsidRPr="00720BD3" w:rsidRDefault="00720BD3" w:rsidP="00720BD3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 xml:space="preserve">Préserver le </w:t>
      </w:r>
      <w:r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>climat actuel de paix dans un esprit de conciliation en évitant tout discours incendiaire ou acte de défiance ;</w:t>
      </w:r>
    </w:p>
    <w:p w:rsidR="00720BD3" w:rsidRPr="00720BD3" w:rsidRDefault="00720BD3" w:rsidP="00720BD3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720BD3"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  <w:t xml:space="preserve">De continuer à favoriser la concertation dans le cadre des institutions de gestion du pays ; </w:t>
      </w:r>
    </w:p>
    <w:p w:rsidR="00720BD3" w:rsidRPr="00720BD3" w:rsidRDefault="00720BD3" w:rsidP="00720BD3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  <w:r w:rsidRPr="00720BD3"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  <w:t>De recourir aux voies légales en cas de contestations éventuelles.</w:t>
      </w:r>
    </w:p>
    <w:p w:rsidR="00720BD3" w:rsidRPr="00720BD3" w:rsidRDefault="00720BD3" w:rsidP="00720BD3">
      <w:pPr>
        <w:spacing w:after="0" w:line="360" w:lineRule="auto"/>
        <w:ind w:left="7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fr-FR" w:eastAsia="fr-FR"/>
        </w:rPr>
      </w:pPr>
    </w:p>
    <w:p w:rsidR="00720BD3" w:rsidRPr="00F97DE4" w:rsidRDefault="00720BD3" w:rsidP="00C53574">
      <w:pPr>
        <w:spacing w:after="0" w:line="360" w:lineRule="auto"/>
        <w:ind w:left="720"/>
        <w:contextualSpacing/>
        <w:jc w:val="center"/>
        <w:rPr>
          <w:rFonts w:ascii="Bookman Old Style" w:eastAsia="Times New Roman" w:hAnsi="Bookman Old Style" w:cs="Times New Roman"/>
          <w:b/>
          <w:sz w:val="24"/>
          <w:szCs w:val="24"/>
          <w:lang w:val="fr-FR" w:eastAsia="fr-FR"/>
        </w:rPr>
      </w:pPr>
      <w:r w:rsidRPr="00766E17">
        <w:rPr>
          <w:rFonts w:ascii="Bookman Old Style" w:eastAsia="Times New Roman" w:hAnsi="Bookman Old Style" w:cs="Times New Roman"/>
          <w:b/>
          <w:sz w:val="24"/>
          <w:szCs w:val="24"/>
          <w:lang w:val="fr-FR" w:eastAsia="fr-FR"/>
        </w:rPr>
        <w:t>Fait à Cotonou, le 05 Mai 2021</w:t>
      </w:r>
    </w:p>
    <w:p w:rsidR="00F97DE4" w:rsidRPr="00766E17" w:rsidRDefault="00F97DE4" w:rsidP="00655380">
      <w:pPr>
        <w:spacing w:after="166" w:line="360" w:lineRule="auto"/>
        <w:ind w:left="-15" w:firstLine="723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</w:p>
    <w:p w:rsidR="00CA1DDA" w:rsidRPr="00C53574" w:rsidRDefault="00C53574" w:rsidP="00C53574">
      <w:pPr>
        <w:spacing w:after="166" w:line="360" w:lineRule="auto"/>
        <w:ind w:left="-15" w:firstLine="723"/>
        <w:jc w:val="center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  <w:proofErr w:type="spellStart"/>
      <w:r w:rsidRPr="00C53574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>Rev</w:t>
      </w:r>
      <w:proofErr w:type="spellEnd"/>
      <w:r w:rsidRPr="00C53574"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  <w:t>. NGUE Mathias</w:t>
      </w:r>
    </w:p>
    <w:p w:rsidR="00C53574" w:rsidRDefault="00C53574" w:rsidP="00655380">
      <w:pPr>
        <w:spacing w:after="166" w:line="360" w:lineRule="auto"/>
        <w:ind w:left="-15" w:firstLine="72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  <w:bookmarkStart w:id="0" w:name="_GoBack"/>
      <w:bookmarkEnd w:id="0"/>
    </w:p>
    <w:p w:rsidR="00C53574" w:rsidRDefault="00C53574" w:rsidP="00655380">
      <w:pPr>
        <w:spacing w:after="166" w:line="360" w:lineRule="auto"/>
        <w:ind w:left="-15" w:firstLine="723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C53574" w:rsidRPr="005E76E5" w:rsidRDefault="00C53574" w:rsidP="00C53574">
      <w:pPr>
        <w:spacing w:after="166" w:line="360" w:lineRule="auto"/>
        <w:jc w:val="center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AC7094" w:rsidRPr="00720BD3" w:rsidRDefault="00AC7094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p w:rsidR="007523F2" w:rsidRPr="00720BD3" w:rsidRDefault="007523F2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b/>
          <w:color w:val="000000"/>
          <w:sz w:val="24"/>
          <w:szCs w:val="24"/>
          <w:lang w:val="fr-FR" w:eastAsia="fr-FR"/>
        </w:rPr>
      </w:pPr>
    </w:p>
    <w:p w:rsidR="004068B7" w:rsidRPr="00720BD3" w:rsidRDefault="004068B7" w:rsidP="00962360">
      <w:pPr>
        <w:spacing w:after="19" w:line="360" w:lineRule="auto"/>
        <w:ind w:left="345"/>
        <w:jc w:val="both"/>
        <w:rPr>
          <w:rFonts w:ascii="Bookman Old Style" w:eastAsia="Arial" w:hAnsi="Bookman Old Style" w:cs="Arial"/>
          <w:color w:val="000000"/>
          <w:sz w:val="24"/>
          <w:szCs w:val="24"/>
          <w:lang w:val="fr-FR" w:eastAsia="fr-FR"/>
        </w:rPr>
      </w:pPr>
    </w:p>
    <w:sectPr w:rsidR="004068B7" w:rsidRPr="00720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7BD5"/>
    <w:multiLevelType w:val="hybridMultilevel"/>
    <w:tmpl w:val="FEE2D9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6C5D"/>
    <w:multiLevelType w:val="hybridMultilevel"/>
    <w:tmpl w:val="DB1C5B96"/>
    <w:lvl w:ilvl="0" w:tplc="040C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0AD1322F"/>
    <w:multiLevelType w:val="hybridMultilevel"/>
    <w:tmpl w:val="62C81BEC"/>
    <w:lvl w:ilvl="0" w:tplc="9D263A3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8F9E2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28E0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267BBC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43572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AD3F2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4AD00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0889C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4C6F0C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062C0C"/>
    <w:multiLevelType w:val="hybridMultilevel"/>
    <w:tmpl w:val="2E62CE12"/>
    <w:lvl w:ilvl="0" w:tplc="64DE38F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2310B"/>
    <w:multiLevelType w:val="hybridMultilevel"/>
    <w:tmpl w:val="5AE69264"/>
    <w:lvl w:ilvl="0" w:tplc="64DE38F2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70B8C"/>
    <w:multiLevelType w:val="hybridMultilevel"/>
    <w:tmpl w:val="62C81BEC"/>
    <w:lvl w:ilvl="0" w:tplc="9D263A3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8F9E2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28E0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267BBC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43572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AD3F2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4AD00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0889C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4C6F0C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9610D82"/>
    <w:multiLevelType w:val="hybridMultilevel"/>
    <w:tmpl w:val="B6DA3B72"/>
    <w:lvl w:ilvl="0" w:tplc="E3E2FD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265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8E8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7686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C1B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1648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AA8D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B007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A4DA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6821B22"/>
    <w:multiLevelType w:val="hybridMultilevel"/>
    <w:tmpl w:val="4E9E5E1C"/>
    <w:lvl w:ilvl="0" w:tplc="E18A2F3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8E04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03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42AB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4D1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70B9D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309E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C14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602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ADF0DB1"/>
    <w:multiLevelType w:val="hybridMultilevel"/>
    <w:tmpl w:val="62C81BEC"/>
    <w:lvl w:ilvl="0" w:tplc="9D263A3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8F9E2">
      <w:start w:val="1"/>
      <w:numFmt w:val="lowerLetter"/>
      <w:lvlText w:val="%2"/>
      <w:lvlJc w:val="left"/>
      <w:pPr>
        <w:ind w:left="14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28E06">
      <w:start w:val="1"/>
      <w:numFmt w:val="lowerRoman"/>
      <w:lvlText w:val="%3"/>
      <w:lvlJc w:val="left"/>
      <w:pPr>
        <w:ind w:left="21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267BBC">
      <w:start w:val="1"/>
      <w:numFmt w:val="decimal"/>
      <w:lvlText w:val="%4"/>
      <w:lvlJc w:val="left"/>
      <w:pPr>
        <w:ind w:left="28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43572">
      <w:start w:val="1"/>
      <w:numFmt w:val="lowerLetter"/>
      <w:lvlText w:val="%5"/>
      <w:lvlJc w:val="left"/>
      <w:pPr>
        <w:ind w:left="358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AD3F2">
      <w:start w:val="1"/>
      <w:numFmt w:val="lowerRoman"/>
      <w:lvlText w:val="%6"/>
      <w:lvlJc w:val="left"/>
      <w:pPr>
        <w:ind w:left="43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4AD00">
      <w:start w:val="1"/>
      <w:numFmt w:val="decimal"/>
      <w:lvlText w:val="%7"/>
      <w:lvlJc w:val="left"/>
      <w:pPr>
        <w:ind w:left="50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0889C">
      <w:start w:val="1"/>
      <w:numFmt w:val="lowerLetter"/>
      <w:lvlText w:val="%8"/>
      <w:lvlJc w:val="left"/>
      <w:pPr>
        <w:ind w:left="57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4C6F0C">
      <w:start w:val="1"/>
      <w:numFmt w:val="lowerRoman"/>
      <w:lvlText w:val="%9"/>
      <w:lvlJc w:val="left"/>
      <w:pPr>
        <w:ind w:left="64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1A"/>
    <w:rsid w:val="000A09D8"/>
    <w:rsid w:val="000C459D"/>
    <w:rsid w:val="000C4A93"/>
    <w:rsid w:val="000D39B2"/>
    <w:rsid w:val="00130E5C"/>
    <w:rsid w:val="00151DBC"/>
    <w:rsid w:val="00236B3A"/>
    <w:rsid w:val="0024021A"/>
    <w:rsid w:val="002E39C1"/>
    <w:rsid w:val="003A1D0B"/>
    <w:rsid w:val="00403C24"/>
    <w:rsid w:val="004068B7"/>
    <w:rsid w:val="004A3786"/>
    <w:rsid w:val="004C2376"/>
    <w:rsid w:val="004E14A4"/>
    <w:rsid w:val="00506CE5"/>
    <w:rsid w:val="005213FD"/>
    <w:rsid w:val="00537D90"/>
    <w:rsid w:val="005E76E5"/>
    <w:rsid w:val="006304D2"/>
    <w:rsid w:val="0064678C"/>
    <w:rsid w:val="00655380"/>
    <w:rsid w:val="006632F1"/>
    <w:rsid w:val="006C3735"/>
    <w:rsid w:val="006D30A4"/>
    <w:rsid w:val="006E577D"/>
    <w:rsid w:val="00720BD3"/>
    <w:rsid w:val="007523F2"/>
    <w:rsid w:val="00766E17"/>
    <w:rsid w:val="007C2733"/>
    <w:rsid w:val="00842735"/>
    <w:rsid w:val="00856BA5"/>
    <w:rsid w:val="00865850"/>
    <w:rsid w:val="00962360"/>
    <w:rsid w:val="009A1A07"/>
    <w:rsid w:val="009A39C1"/>
    <w:rsid w:val="009A47AA"/>
    <w:rsid w:val="009C39EC"/>
    <w:rsid w:val="009D408C"/>
    <w:rsid w:val="009E6A27"/>
    <w:rsid w:val="00A30E44"/>
    <w:rsid w:val="00A30EE2"/>
    <w:rsid w:val="00AC2B17"/>
    <w:rsid w:val="00AC7094"/>
    <w:rsid w:val="00AD65A5"/>
    <w:rsid w:val="00AF2DDC"/>
    <w:rsid w:val="00B01E1C"/>
    <w:rsid w:val="00B10E5A"/>
    <w:rsid w:val="00B34738"/>
    <w:rsid w:val="00B70100"/>
    <w:rsid w:val="00C47937"/>
    <w:rsid w:val="00C53574"/>
    <w:rsid w:val="00CA1DDA"/>
    <w:rsid w:val="00D25CA0"/>
    <w:rsid w:val="00DA06CB"/>
    <w:rsid w:val="00DF32B6"/>
    <w:rsid w:val="00F97DE4"/>
    <w:rsid w:val="00FD006D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B72EC-9FC0-4516-A996-EA3E9567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39C1"/>
    <w:pPr>
      <w:ind w:left="720"/>
      <w:contextualSpacing/>
    </w:pPr>
  </w:style>
  <w:style w:type="character" w:customStyle="1" w:styleId="Lienhypertexte1">
    <w:name w:val="Lien hypertexte1"/>
    <w:basedOn w:val="Policepardfaut"/>
    <w:uiPriority w:val="99"/>
    <w:unhideWhenUsed/>
    <w:rsid w:val="009C39EC"/>
    <w:rPr>
      <w:color w:val="0000FF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9C3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uvelleperspective.ne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nouvelleperspective.ne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fo@nouvelleperspective.net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nouvelleperspective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1136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YONKIL</dc:creator>
  <cp:keywords/>
  <dc:description/>
  <cp:lastModifiedBy>YONKIL</cp:lastModifiedBy>
  <cp:revision>54</cp:revision>
  <dcterms:created xsi:type="dcterms:W3CDTF">2021-05-04T08:26:00Z</dcterms:created>
  <dcterms:modified xsi:type="dcterms:W3CDTF">2021-05-05T12:08:00Z</dcterms:modified>
</cp:coreProperties>
</file>